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579" w:rsidRDefault="00374579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579" w:rsidRDefault="00374579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579" w:rsidRPr="006F3C21" w:rsidRDefault="00374579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4579" w:rsidRDefault="00374579" w:rsidP="00E82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Краткие методические указания</w:t>
      </w:r>
    </w:p>
    <w:p w:rsidR="006F3C21" w:rsidRPr="006F3C21" w:rsidRDefault="00374579" w:rsidP="00E82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 выполнению контрольной работы по курсу</w:t>
      </w: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30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3C21" w:rsidRPr="006F3C21" w:rsidRDefault="006F3C21" w:rsidP="00E8204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20"/>
        </w:rPr>
      </w:pPr>
      <w:r w:rsidRPr="006F3C21">
        <w:rPr>
          <w:rFonts w:ascii="Times New Roman" w:eastAsia="Times New Roman" w:hAnsi="Times New Roman" w:cs="Times New Roman"/>
          <w:b/>
          <w:bCs/>
          <w:sz w:val="52"/>
          <w:szCs w:val="20"/>
        </w:rPr>
        <w:t>Инженерная графика</w:t>
      </w: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374579" w:rsidRDefault="00374579" w:rsidP="00E820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374579">
        <w:rPr>
          <w:rFonts w:ascii="Times New Roman" w:eastAsia="Times New Roman" w:hAnsi="Times New Roman" w:cs="Times New Roman"/>
          <w:b/>
          <w:sz w:val="44"/>
          <w:szCs w:val="44"/>
        </w:rPr>
        <w:t>Заочное отделение</w:t>
      </w: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579" w:rsidRDefault="00374579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75A" w:rsidRDefault="0054575A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579" w:rsidRDefault="00374579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579" w:rsidRPr="006F3C21" w:rsidRDefault="00374579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3063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21" w:rsidRPr="006F3C21" w:rsidRDefault="006F3C21" w:rsidP="00E8204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3C21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54575A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064436" w:rsidRPr="00AD4471" w:rsidRDefault="006F3C21" w:rsidP="00002F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3C21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CE77CD" w:rsidRPr="0017093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064436" w:rsidRPr="00AD4471">
        <w:rPr>
          <w:rFonts w:ascii="Times New Roman" w:hAnsi="Times New Roman" w:cs="Times New Roman"/>
          <w:b/>
          <w:i/>
          <w:sz w:val="28"/>
          <w:szCs w:val="28"/>
        </w:rPr>
        <w:t>Программа.</w:t>
      </w:r>
    </w:p>
    <w:p w:rsidR="00064436" w:rsidRPr="00170938" w:rsidRDefault="00064436" w:rsidP="00306372">
      <w:pPr>
        <w:tabs>
          <w:tab w:val="left" w:pos="283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1. Введение. Геометрическое черчение.</w:t>
      </w:r>
    </w:p>
    <w:p w:rsidR="00064436" w:rsidRPr="00170938" w:rsidRDefault="00064436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Цели и задач</w:t>
      </w:r>
      <w:r w:rsidR="00183C41">
        <w:rPr>
          <w:rFonts w:ascii="Times New Roman" w:hAnsi="Times New Roman" w:cs="Times New Roman"/>
          <w:sz w:val="28"/>
          <w:szCs w:val="28"/>
        </w:rPr>
        <w:t>и предмета «Инженерная графика»</w:t>
      </w:r>
      <w:r w:rsidRPr="00170938">
        <w:rPr>
          <w:rFonts w:ascii="Times New Roman" w:hAnsi="Times New Roman" w:cs="Times New Roman"/>
          <w:sz w:val="28"/>
          <w:szCs w:val="28"/>
        </w:rPr>
        <w:t xml:space="preserve"> Стандарты Единой с</w:t>
      </w:r>
      <w:r w:rsidRPr="00170938">
        <w:rPr>
          <w:rFonts w:ascii="Times New Roman" w:hAnsi="Times New Roman" w:cs="Times New Roman"/>
          <w:sz w:val="28"/>
          <w:szCs w:val="28"/>
        </w:rPr>
        <w:t>и</w:t>
      </w:r>
      <w:r w:rsidRPr="00170938">
        <w:rPr>
          <w:rFonts w:ascii="Times New Roman" w:hAnsi="Times New Roman" w:cs="Times New Roman"/>
          <w:sz w:val="28"/>
          <w:szCs w:val="28"/>
        </w:rPr>
        <w:t>стемы</w:t>
      </w:r>
      <w:r w:rsidR="00183C41">
        <w:rPr>
          <w:rFonts w:ascii="Times New Roman" w:hAnsi="Times New Roman" w:cs="Times New Roman"/>
          <w:sz w:val="28"/>
          <w:szCs w:val="28"/>
        </w:rPr>
        <w:t xml:space="preserve"> конструкторской документации (о</w:t>
      </w:r>
      <w:r w:rsidRPr="00170938">
        <w:rPr>
          <w:rFonts w:ascii="Times New Roman" w:hAnsi="Times New Roman" w:cs="Times New Roman"/>
          <w:sz w:val="28"/>
          <w:szCs w:val="28"/>
        </w:rPr>
        <w:t>бщие сведения)</w:t>
      </w:r>
      <w:r w:rsidR="00183C41">
        <w:rPr>
          <w:rFonts w:ascii="Times New Roman" w:hAnsi="Times New Roman" w:cs="Times New Roman"/>
          <w:sz w:val="28"/>
          <w:szCs w:val="28"/>
        </w:rPr>
        <w:t>.</w:t>
      </w:r>
    </w:p>
    <w:p w:rsidR="00064436" w:rsidRPr="00170938" w:rsidRDefault="00064436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2.Графическое оформление чертежей.</w:t>
      </w:r>
    </w:p>
    <w:p w:rsidR="00064436" w:rsidRPr="00170938" w:rsidRDefault="00064436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Линии чертежа по ГОСТу. Форматы чертеж</w:t>
      </w:r>
      <w:r w:rsidR="00183C41">
        <w:rPr>
          <w:rFonts w:ascii="Times New Roman" w:hAnsi="Times New Roman" w:cs="Times New Roman"/>
          <w:sz w:val="28"/>
          <w:szCs w:val="28"/>
        </w:rPr>
        <w:t>ей. Чертежный шрифт  ГОСТ2.-304-</w:t>
      </w:r>
      <w:r w:rsidRPr="00170938">
        <w:rPr>
          <w:rFonts w:ascii="Times New Roman" w:hAnsi="Times New Roman" w:cs="Times New Roman"/>
          <w:sz w:val="28"/>
          <w:szCs w:val="28"/>
        </w:rPr>
        <w:t>81</w:t>
      </w:r>
      <w:r w:rsidR="00183C41">
        <w:rPr>
          <w:rFonts w:ascii="Times New Roman" w:hAnsi="Times New Roman" w:cs="Times New Roman"/>
          <w:sz w:val="28"/>
          <w:szCs w:val="28"/>
        </w:rPr>
        <w:t>.</w:t>
      </w:r>
    </w:p>
    <w:p w:rsidR="00064436" w:rsidRPr="00170938" w:rsidRDefault="00064436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3.</w:t>
      </w:r>
      <w:r w:rsidR="00EB78EF" w:rsidRPr="00170938">
        <w:rPr>
          <w:rFonts w:ascii="Times New Roman" w:hAnsi="Times New Roman" w:cs="Times New Roman"/>
          <w:sz w:val="28"/>
          <w:szCs w:val="28"/>
        </w:rPr>
        <w:t>Приемы вычеркивания контуров  технических деталей.</w:t>
      </w:r>
    </w:p>
    <w:p w:rsidR="00EB78EF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Масштабы по ГОСТу. Правила нанесения размеров.</w:t>
      </w:r>
      <w:r w:rsidR="00374579">
        <w:rPr>
          <w:rFonts w:ascii="Times New Roman" w:hAnsi="Times New Roman" w:cs="Times New Roman"/>
          <w:sz w:val="28"/>
          <w:szCs w:val="28"/>
        </w:rPr>
        <w:t xml:space="preserve"> У</w:t>
      </w:r>
      <w:r w:rsidRPr="00170938">
        <w:rPr>
          <w:rFonts w:ascii="Times New Roman" w:hAnsi="Times New Roman" w:cs="Times New Roman"/>
          <w:sz w:val="28"/>
          <w:szCs w:val="28"/>
        </w:rPr>
        <w:t xml:space="preserve">клон . Конусность. </w:t>
      </w:r>
      <w:r w:rsidR="00183C41">
        <w:rPr>
          <w:rFonts w:ascii="Times New Roman" w:hAnsi="Times New Roman" w:cs="Times New Roman"/>
          <w:sz w:val="28"/>
          <w:szCs w:val="28"/>
        </w:rPr>
        <w:t>Деления окружностей. Сопряжения. П</w:t>
      </w:r>
      <w:r w:rsidRPr="00170938">
        <w:rPr>
          <w:rFonts w:ascii="Times New Roman" w:hAnsi="Times New Roman" w:cs="Times New Roman"/>
          <w:sz w:val="28"/>
          <w:szCs w:val="28"/>
        </w:rPr>
        <w:t>остроение овалов (окружности в изоме</w:t>
      </w:r>
      <w:r w:rsidRPr="00170938">
        <w:rPr>
          <w:rFonts w:ascii="Times New Roman" w:hAnsi="Times New Roman" w:cs="Times New Roman"/>
          <w:sz w:val="28"/>
          <w:szCs w:val="28"/>
        </w:rPr>
        <w:t>т</w:t>
      </w:r>
      <w:r w:rsidRPr="00170938">
        <w:rPr>
          <w:rFonts w:ascii="Times New Roman" w:hAnsi="Times New Roman" w:cs="Times New Roman"/>
          <w:sz w:val="28"/>
          <w:szCs w:val="28"/>
        </w:rPr>
        <w:t>рии)</w:t>
      </w:r>
      <w:r w:rsidR="00183C41">
        <w:rPr>
          <w:rFonts w:ascii="Times New Roman" w:hAnsi="Times New Roman" w:cs="Times New Roman"/>
          <w:sz w:val="28"/>
          <w:szCs w:val="28"/>
        </w:rPr>
        <w:t>.</w:t>
      </w:r>
      <w:r w:rsidR="003E2701">
        <w:rPr>
          <w:rFonts w:ascii="Times New Roman" w:hAnsi="Times New Roman" w:cs="Times New Roman"/>
          <w:sz w:val="28"/>
          <w:szCs w:val="28"/>
        </w:rPr>
        <w:t xml:space="preserve"> П</w:t>
      </w:r>
      <w:r w:rsidRPr="00170938">
        <w:rPr>
          <w:rFonts w:ascii="Times New Roman" w:hAnsi="Times New Roman" w:cs="Times New Roman"/>
          <w:sz w:val="28"/>
          <w:szCs w:val="28"/>
        </w:rPr>
        <w:t>остроение л</w:t>
      </w:r>
      <w:r w:rsidR="00F3509F">
        <w:rPr>
          <w:rFonts w:ascii="Times New Roman" w:hAnsi="Times New Roman" w:cs="Times New Roman"/>
          <w:sz w:val="28"/>
          <w:szCs w:val="28"/>
        </w:rPr>
        <w:t>е</w:t>
      </w:r>
      <w:r w:rsidRPr="00170938">
        <w:rPr>
          <w:rFonts w:ascii="Times New Roman" w:hAnsi="Times New Roman" w:cs="Times New Roman"/>
          <w:sz w:val="28"/>
          <w:szCs w:val="28"/>
        </w:rPr>
        <w:t>кальных кривых</w:t>
      </w:r>
      <w:r w:rsidR="00183C41">
        <w:rPr>
          <w:rFonts w:ascii="Times New Roman" w:hAnsi="Times New Roman" w:cs="Times New Roman"/>
          <w:sz w:val="28"/>
          <w:szCs w:val="28"/>
        </w:rPr>
        <w:t>.</w:t>
      </w:r>
      <w:r w:rsidRPr="00170938">
        <w:rPr>
          <w:rFonts w:ascii="Times New Roman" w:hAnsi="Times New Roman" w:cs="Times New Roman"/>
          <w:sz w:val="28"/>
          <w:szCs w:val="28"/>
        </w:rPr>
        <w:t xml:space="preserve"> Обводка.</w:t>
      </w:r>
    </w:p>
    <w:p w:rsidR="00EB78EF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4.Основы начертательной геометрии. Проекционное черчение.</w:t>
      </w:r>
    </w:p>
    <w:p w:rsidR="00EB78EF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Метод Г.Монжа. Точка и прямая. Понятие о координатах точки и сист</w:t>
      </w:r>
      <w:r w:rsidRPr="00170938">
        <w:rPr>
          <w:rFonts w:ascii="Times New Roman" w:hAnsi="Times New Roman" w:cs="Times New Roman"/>
          <w:sz w:val="28"/>
          <w:szCs w:val="28"/>
        </w:rPr>
        <w:t>е</w:t>
      </w:r>
      <w:r w:rsidRPr="00170938">
        <w:rPr>
          <w:rFonts w:ascii="Times New Roman" w:hAnsi="Times New Roman" w:cs="Times New Roman"/>
          <w:sz w:val="28"/>
          <w:szCs w:val="28"/>
        </w:rPr>
        <w:t>мы координатных плоскостей (</w:t>
      </w:r>
      <w:r w:rsidRPr="00183C4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183C41">
        <w:rPr>
          <w:rFonts w:ascii="Times New Roman" w:hAnsi="Times New Roman" w:cs="Times New Roman"/>
          <w:i/>
          <w:sz w:val="28"/>
          <w:szCs w:val="28"/>
        </w:rPr>
        <w:t>,</w:t>
      </w:r>
      <w:r w:rsidRPr="00183C4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374579">
        <w:rPr>
          <w:rFonts w:ascii="Times New Roman" w:hAnsi="Times New Roman" w:cs="Times New Roman"/>
          <w:i/>
          <w:sz w:val="28"/>
          <w:szCs w:val="28"/>
        </w:rPr>
        <w:t>,</w:t>
      </w:r>
      <w:r w:rsidRPr="00183C41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170938">
        <w:rPr>
          <w:rFonts w:ascii="Times New Roman" w:hAnsi="Times New Roman" w:cs="Times New Roman"/>
          <w:sz w:val="28"/>
          <w:szCs w:val="28"/>
        </w:rPr>
        <w:t>).</w:t>
      </w:r>
    </w:p>
    <w:p w:rsidR="00EB78EF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Построение комплексных чертежей</w:t>
      </w:r>
      <w:r w:rsidR="00183C41">
        <w:rPr>
          <w:rFonts w:ascii="Times New Roman" w:hAnsi="Times New Roman" w:cs="Times New Roman"/>
          <w:sz w:val="28"/>
          <w:szCs w:val="28"/>
        </w:rPr>
        <w:t>.</w:t>
      </w:r>
    </w:p>
    <w:p w:rsidR="00EB78EF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Плоскость. Способы преобразование проекций. Способ вращения. Нахождения натуральной величины отрезка.</w:t>
      </w:r>
    </w:p>
    <w:p w:rsidR="00183C41" w:rsidRPr="00170938" w:rsidRDefault="00EB78EF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Аксонометрические проекции (</w:t>
      </w:r>
      <w:r w:rsidR="00EF6A93" w:rsidRPr="00170938">
        <w:rPr>
          <w:rFonts w:ascii="Times New Roman" w:hAnsi="Times New Roman" w:cs="Times New Roman"/>
          <w:sz w:val="28"/>
          <w:szCs w:val="28"/>
        </w:rPr>
        <w:t>изометрическая и косоугольная диметр</w:t>
      </w:r>
      <w:r w:rsidR="00EF6A93" w:rsidRPr="00170938">
        <w:rPr>
          <w:rFonts w:ascii="Times New Roman" w:hAnsi="Times New Roman" w:cs="Times New Roman"/>
          <w:sz w:val="28"/>
          <w:szCs w:val="28"/>
        </w:rPr>
        <w:t>и</w:t>
      </w:r>
      <w:r w:rsidR="00EF6A93" w:rsidRPr="00170938">
        <w:rPr>
          <w:rFonts w:ascii="Times New Roman" w:hAnsi="Times New Roman" w:cs="Times New Roman"/>
          <w:sz w:val="28"/>
          <w:szCs w:val="28"/>
        </w:rPr>
        <w:t>ческая). Изображения плоских фигур и геометрических тел. Поверхности и т</w:t>
      </w:r>
      <w:r w:rsidR="00EF6A93" w:rsidRPr="00170938">
        <w:rPr>
          <w:rFonts w:ascii="Times New Roman" w:hAnsi="Times New Roman" w:cs="Times New Roman"/>
          <w:sz w:val="28"/>
          <w:szCs w:val="28"/>
        </w:rPr>
        <w:t>е</w:t>
      </w:r>
      <w:r w:rsidR="00EF6A93" w:rsidRPr="00170938">
        <w:rPr>
          <w:rFonts w:ascii="Times New Roman" w:hAnsi="Times New Roman" w:cs="Times New Roman"/>
          <w:sz w:val="28"/>
          <w:szCs w:val="28"/>
        </w:rPr>
        <w:t>ла. Построение проекции точек</w:t>
      </w:r>
      <w:r w:rsidR="00183C41">
        <w:rPr>
          <w:rFonts w:ascii="Times New Roman" w:hAnsi="Times New Roman" w:cs="Times New Roman"/>
          <w:sz w:val="28"/>
          <w:szCs w:val="28"/>
        </w:rPr>
        <w:t>,</w:t>
      </w:r>
      <w:r w:rsidR="00EF6A93" w:rsidRPr="00170938">
        <w:rPr>
          <w:rFonts w:ascii="Times New Roman" w:hAnsi="Times New Roman" w:cs="Times New Roman"/>
          <w:sz w:val="28"/>
          <w:szCs w:val="28"/>
        </w:rPr>
        <w:t xml:space="preserve"> принадлежащих поверхностям геометрических тел.</w:t>
      </w:r>
    </w:p>
    <w:p w:rsidR="00EF6A93" w:rsidRPr="00170938" w:rsidRDefault="00EF6A93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 xml:space="preserve">Пересечение поверхностей геометрических тел плоскостями. Взаимное пересечение поверхностей геометрических тел. </w:t>
      </w:r>
    </w:p>
    <w:p w:rsidR="00EF6A93" w:rsidRPr="00170938" w:rsidRDefault="00EF6A93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BC5" w:rsidRPr="00170938" w:rsidRDefault="00697BC5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579" w:rsidRDefault="00374579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579" w:rsidRDefault="00374579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2CF2" w:rsidRPr="00902CF2" w:rsidRDefault="00902CF2" w:rsidP="0095594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2CF2">
        <w:rPr>
          <w:rFonts w:ascii="Times New Roman" w:hAnsi="Times New Roman" w:cs="Times New Roman"/>
          <w:sz w:val="28"/>
          <w:szCs w:val="28"/>
        </w:rPr>
        <w:lastRenderedPageBreak/>
        <w:t>Графические работы выполняются по индивидуальным заданиям. Задания соответствуют номеру варианта (порядковый номер по журналу группы). В</w:t>
      </w:r>
      <w:r w:rsidRPr="00902CF2">
        <w:rPr>
          <w:rFonts w:ascii="Times New Roman" w:hAnsi="Times New Roman" w:cs="Times New Roman"/>
          <w:sz w:val="28"/>
          <w:szCs w:val="28"/>
        </w:rPr>
        <w:t>ы</w:t>
      </w:r>
      <w:r w:rsidRPr="00902CF2">
        <w:rPr>
          <w:rFonts w:ascii="Times New Roman" w:hAnsi="Times New Roman" w:cs="Times New Roman"/>
          <w:sz w:val="28"/>
          <w:szCs w:val="28"/>
        </w:rPr>
        <w:t xml:space="preserve">полнять задания следует в той последовательности, в которой они приведены в данном </w:t>
      </w:r>
      <w:r>
        <w:rPr>
          <w:rFonts w:ascii="Times New Roman" w:hAnsi="Times New Roman" w:cs="Times New Roman"/>
          <w:sz w:val="28"/>
          <w:szCs w:val="28"/>
        </w:rPr>
        <w:t xml:space="preserve">пособии. </w:t>
      </w:r>
      <w:r w:rsidRPr="00902CF2">
        <w:rPr>
          <w:rFonts w:ascii="Times New Roman" w:hAnsi="Times New Roman" w:cs="Times New Roman"/>
          <w:sz w:val="28"/>
          <w:szCs w:val="28"/>
        </w:rPr>
        <w:t xml:space="preserve">Все  </w:t>
      </w:r>
      <w:r w:rsidR="00955944">
        <w:rPr>
          <w:rFonts w:ascii="Times New Roman" w:hAnsi="Times New Roman" w:cs="Times New Roman"/>
          <w:sz w:val="28"/>
          <w:szCs w:val="28"/>
        </w:rPr>
        <w:t>графические работы</w:t>
      </w:r>
      <w:r w:rsidRPr="00902CF2">
        <w:rPr>
          <w:rFonts w:ascii="Times New Roman" w:hAnsi="Times New Roman" w:cs="Times New Roman"/>
          <w:sz w:val="28"/>
          <w:szCs w:val="28"/>
        </w:rPr>
        <w:t xml:space="preserve">  оформляются  согласно  действу</w:t>
      </w:r>
      <w:r w:rsidRPr="00902CF2">
        <w:rPr>
          <w:rFonts w:ascii="Times New Roman" w:hAnsi="Times New Roman" w:cs="Times New Roman"/>
          <w:sz w:val="28"/>
          <w:szCs w:val="28"/>
        </w:rPr>
        <w:t>ю</w:t>
      </w:r>
      <w:r w:rsidRPr="00902CF2">
        <w:rPr>
          <w:rFonts w:ascii="Times New Roman" w:hAnsi="Times New Roman" w:cs="Times New Roman"/>
          <w:sz w:val="28"/>
          <w:szCs w:val="28"/>
        </w:rPr>
        <w:t>щим  ГОС</w:t>
      </w:r>
      <w:r w:rsidR="00955944">
        <w:rPr>
          <w:rFonts w:ascii="Times New Roman" w:hAnsi="Times New Roman" w:cs="Times New Roman"/>
          <w:sz w:val="28"/>
          <w:szCs w:val="28"/>
        </w:rPr>
        <w:t xml:space="preserve">Там, </w:t>
      </w:r>
      <w:r w:rsidRPr="00902CF2">
        <w:rPr>
          <w:rFonts w:ascii="Times New Roman" w:hAnsi="Times New Roman" w:cs="Times New Roman"/>
          <w:sz w:val="28"/>
          <w:szCs w:val="28"/>
        </w:rPr>
        <w:t>должны быть выполнены в карандаше на бумаге стандартных размеров (формате) с основной надписью 185х55. Обозначение чертежей пр</w:t>
      </w:r>
      <w:r w:rsidRPr="00902CF2">
        <w:rPr>
          <w:rFonts w:ascii="Times New Roman" w:hAnsi="Times New Roman" w:cs="Times New Roman"/>
          <w:sz w:val="28"/>
          <w:szCs w:val="28"/>
        </w:rPr>
        <w:t>о</w:t>
      </w:r>
      <w:r w:rsidRPr="00902CF2">
        <w:rPr>
          <w:rFonts w:ascii="Times New Roman" w:hAnsi="Times New Roman" w:cs="Times New Roman"/>
          <w:sz w:val="28"/>
          <w:szCs w:val="28"/>
        </w:rPr>
        <w:t>изводят  по схеме:</w:t>
      </w:r>
    </w:p>
    <w:p w:rsidR="00902CF2" w:rsidRPr="00902CF2" w:rsidRDefault="00902CF2" w:rsidP="00902CF2">
      <w:pPr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НМК</w:t>
      </w:r>
      <w:r w:rsidRPr="00902C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002017.</w:t>
      </w:r>
      <w:r w:rsidRPr="00902CF2">
        <w:rPr>
          <w:rFonts w:ascii="Times New Roman" w:hAnsi="Times New Roman" w:cs="Times New Roman"/>
          <w:sz w:val="28"/>
          <w:szCs w:val="28"/>
        </w:rPr>
        <w:t xml:space="preserve"> ХХ. ХХ,</w:t>
      </w:r>
    </w:p>
    <w:p w:rsidR="00902CF2" w:rsidRPr="00902CF2" w:rsidRDefault="00902CF2" w:rsidP="00902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1</w:t>
      </w:r>
      <w:r w:rsidRPr="00902CF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02CF2" w:rsidRDefault="00902CF2" w:rsidP="00902C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902CF2" w:rsidRPr="00902CF2" w:rsidRDefault="00902CF2" w:rsidP="00902C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02CF2">
        <w:rPr>
          <w:rFonts w:ascii="Times New Roman" w:hAnsi="Times New Roman" w:cs="Times New Roman"/>
          <w:sz w:val="28"/>
          <w:szCs w:val="28"/>
        </w:rPr>
        <w:t>1– номер варианта;</w:t>
      </w:r>
    </w:p>
    <w:p w:rsidR="00902CF2" w:rsidRPr="00902CF2" w:rsidRDefault="00902CF2" w:rsidP="00902CF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02CF2">
        <w:rPr>
          <w:rFonts w:ascii="Times New Roman" w:hAnsi="Times New Roman" w:cs="Times New Roman"/>
          <w:sz w:val="28"/>
          <w:szCs w:val="28"/>
        </w:rPr>
        <w:t xml:space="preserve"> – номер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CF2" w:rsidRPr="00902CF2" w:rsidRDefault="00902CF2" w:rsidP="00902CF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2CF2">
        <w:rPr>
          <w:rFonts w:ascii="Times New Roman" w:hAnsi="Times New Roman" w:cs="Times New Roman"/>
          <w:sz w:val="28"/>
          <w:szCs w:val="28"/>
        </w:rPr>
        <w:t xml:space="preserve">  Перед выполнением чертежа необходимо изучить теоретический матер</w:t>
      </w:r>
      <w:r w:rsidRPr="00902CF2">
        <w:rPr>
          <w:rFonts w:ascii="Times New Roman" w:hAnsi="Times New Roman" w:cs="Times New Roman"/>
          <w:sz w:val="28"/>
          <w:szCs w:val="28"/>
        </w:rPr>
        <w:t>и</w:t>
      </w:r>
      <w:r w:rsidRPr="00902CF2">
        <w:rPr>
          <w:rFonts w:ascii="Times New Roman" w:hAnsi="Times New Roman" w:cs="Times New Roman"/>
          <w:sz w:val="28"/>
          <w:szCs w:val="28"/>
        </w:rPr>
        <w:t>ал по лекциям и учебной литературе.</w:t>
      </w:r>
    </w:p>
    <w:p w:rsidR="00902CF2" w:rsidRDefault="00902CF2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A93" w:rsidRPr="00AD4471" w:rsidRDefault="00EF6A93" w:rsidP="00AD44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4471">
        <w:rPr>
          <w:rFonts w:ascii="Times New Roman" w:hAnsi="Times New Roman" w:cs="Times New Roman"/>
          <w:b/>
          <w:i/>
          <w:sz w:val="28"/>
          <w:szCs w:val="28"/>
        </w:rPr>
        <w:t>Контрольная работа  № 1</w:t>
      </w:r>
    </w:p>
    <w:p w:rsidR="00EF6A93" w:rsidRPr="00170938" w:rsidRDefault="00EF6A93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Контро</w:t>
      </w:r>
      <w:r w:rsidR="00666805" w:rsidRPr="00170938">
        <w:rPr>
          <w:rFonts w:ascii="Times New Roman" w:hAnsi="Times New Roman" w:cs="Times New Roman"/>
          <w:sz w:val="28"/>
          <w:szCs w:val="28"/>
        </w:rPr>
        <w:t xml:space="preserve">льная работа №1 выполняется </w:t>
      </w:r>
      <w:r w:rsidR="00A67135">
        <w:rPr>
          <w:rFonts w:ascii="Times New Roman" w:hAnsi="Times New Roman" w:cs="Times New Roman"/>
          <w:sz w:val="28"/>
          <w:szCs w:val="28"/>
        </w:rPr>
        <w:t>на</w:t>
      </w:r>
      <w:r w:rsidR="004B0D53">
        <w:rPr>
          <w:rFonts w:ascii="Times New Roman" w:hAnsi="Times New Roman" w:cs="Times New Roman"/>
          <w:sz w:val="28"/>
          <w:szCs w:val="28"/>
        </w:rPr>
        <w:t xml:space="preserve"> лист</w:t>
      </w:r>
      <w:r w:rsidR="00666805" w:rsidRPr="00170938">
        <w:rPr>
          <w:rFonts w:ascii="Times New Roman" w:hAnsi="Times New Roman" w:cs="Times New Roman"/>
          <w:sz w:val="28"/>
          <w:szCs w:val="28"/>
        </w:rPr>
        <w:t>ах чертежной бумаги фо</w:t>
      </w:r>
      <w:r w:rsidR="00666805" w:rsidRPr="00170938">
        <w:rPr>
          <w:rFonts w:ascii="Times New Roman" w:hAnsi="Times New Roman" w:cs="Times New Roman"/>
          <w:sz w:val="28"/>
          <w:szCs w:val="28"/>
        </w:rPr>
        <w:t>р</w:t>
      </w:r>
      <w:r w:rsidR="00666805" w:rsidRPr="00170938">
        <w:rPr>
          <w:rFonts w:ascii="Times New Roman" w:hAnsi="Times New Roman" w:cs="Times New Roman"/>
          <w:sz w:val="28"/>
          <w:szCs w:val="28"/>
        </w:rPr>
        <w:t>мата А3 (297</w:t>
      </w:r>
      <w:r w:rsidR="00666805" w:rsidRPr="001709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66805" w:rsidRPr="00170938">
        <w:rPr>
          <w:rFonts w:ascii="Times New Roman" w:hAnsi="Times New Roman" w:cs="Times New Roman"/>
          <w:sz w:val="28"/>
          <w:szCs w:val="28"/>
        </w:rPr>
        <w:t>420)</w:t>
      </w:r>
      <w:r w:rsidR="004B0D53">
        <w:rPr>
          <w:rFonts w:ascii="Times New Roman" w:hAnsi="Times New Roman" w:cs="Times New Roman"/>
          <w:sz w:val="28"/>
          <w:szCs w:val="28"/>
        </w:rPr>
        <w:t xml:space="preserve"> и А4 (210х297).</w:t>
      </w:r>
    </w:p>
    <w:p w:rsidR="00666805" w:rsidRPr="00170938" w:rsidRDefault="00666805" w:rsidP="0030637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Линии чертежа. Шрифт</w:t>
      </w:r>
      <w:r w:rsidR="003E2701">
        <w:rPr>
          <w:rFonts w:ascii="Times New Roman" w:hAnsi="Times New Roman" w:cs="Times New Roman"/>
          <w:sz w:val="28"/>
          <w:szCs w:val="28"/>
        </w:rPr>
        <w:t>.</w:t>
      </w:r>
    </w:p>
    <w:p w:rsidR="00666805" w:rsidRPr="00170938" w:rsidRDefault="00666805" w:rsidP="0030637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 xml:space="preserve">Сопряжение. </w:t>
      </w:r>
    </w:p>
    <w:p w:rsidR="00666805" w:rsidRPr="00170938" w:rsidRDefault="00666805" w:rsidP="0030637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Проекции геометрических тел</w:t>
      </w:r>
      <w:r w:rsidR="003E2701">
        <w:rPr>
          <w:rFonts w:ascii="Times New Roman" w:hAnsi="Times New Roman" w:cs="Times New Roman"/>
          <w:sz w:val="28"/>
          <w:szCs w:val="28"/>
        </w:rPr>
        <w:t>.</w:t>
      </w:r>
    </w:p>
    <w:p w:rsidR="00666805" w:rsidRPr="00170938" w:rsidRDefault="00666805" w:rsidP="0030637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Комплексный чертеж</w:t>
      </w:r>
      <w:r w:rsidR="003E2701">
        <w:rPr>
          <w:rFonts w:ascii="Times New Roman" w:hAnsi="Times New Roman" w:cs="Times New Roman"/>
          <w:sz w:val="28"/>
          <w:szCs w:val="28"/>
        </w:rPr>
        <w:t>.</w:t>
      </w:r>
    </w:p>
    <w:p w:rsidR="00666805" w:rsidRPr="00170938" w:rsidRDefault="00666805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Проверить правильность выполнения. Обвести чертеж в соответствии с требованиями ГОСТ2. 303-68 и подписать его чертежным шрифтом.</w:t>
      </w:r>
    </w:p>
    <w:p w:rsidR="00666805" w:rsidRPr="00170938" w:rsidRDefault="00666805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D53">
        <w:rPr>
          <w:rFonts w:ascii="Times New Roman" w:hAnsi="Times New Roman" w:cs="Times New Roman"/>
          <w:b/>
          <w:sz w:val="28"/>
          <w:szCs w:val="28"/>
        </w:rPr>
        <w:t>1.</w:t>
      </w:r>
      <w:r w:rsidRPr="00170938">
        <w:rPr>
          <w:rFonts w:ascii="Times New Roman" w:hAnsi="Times New Roman" w:cs="Times New Roman"/>
          <w:sz w:val="28"/>
          <w:szCs w:val="28"/>
        </w:rPr>
        <w:t xml:space="preserve"> Лист №1 Выполняется в соответствии с образцом</w:t>
      </w:r>
      <w:r w:rsidR="00A6713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B0D53">
        <w:rPr>
          <w:rFonts w:ascii="Times New Roman" w:hAnsi="Times New Roman" w:cs="Times New Roman"/>
          <w:sz w:val="28"/>
          <w:szCs w:val="28"/>
        </w:rPr>
        <w:t xml:space="preserve"> </w:t>
      </w:r>
      <w:r w:rsidR="00A67135">
        <w:rPr>
          <w:rFonts w:ascii="Times New Roman" w:hAnsi="Times New Roman" w:cs="Times New Roman"/>
          <w:sz w:val="28"/>
          <w:szCs w:val="28"/>
        </w:rPr>
        <w:t>1)</w:t>
      </w:r>
      <w:r w:rsidRPr="00170938">
        <w:rPr>
          <w:rFonts w:ascii="Times New Roman" w:hAnsi="Times New Roman" w:cs="Times New Roman"/>
          <w:sz w:val="28"/>
          <w:szCs w:val="28"/>
        </w:rPr>
        <w:t>.</w:t>
      </w:r>
    </w:p>
    <w:p w:rsidR="00666805" w:rsidRDefault="00666805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“Линии чертежа. Шрифт”</w:t>
      </w:r>
    </w:p>
    <w:p w:rsidR="004B0D53" w:rsidRPr="003E2701" w:rsidRDefault="004B0D53" w:rsidP="00306372">
      <w:pPr>
        <w:spacing w:after="0" w:line="240" w:lineRule="auto"/>
        <w:jc w:val="both"/>
        <w:rPr>
          <w:rFonts w:ascii="Times New Roman" w:hAnsi="Times New Roman" w:cs="Times New Roman"/>
          <w:spacing w:val="26"/>
          <w:sz w:val="28"/>
          <w:szCs w:val="28"/>
        </w:rPr>
      </w:pPr>
      <w:r>
        <w:rPr>
          <w:rFonts w:ascii="Times New Roman" w:hAnsi="Times New Roman" w:cs="Times New Roman"/>
          <w:spacing w:val="26"/>
          <w:sz w:val="28"/>
          <w:szCs w:val="28"/>
        </w:rPr>
        <w:t>НМК</w:t>
      </w:r>
      <w:r w:rsidRPr="003E2701">
        <w:rPr>
          <w:rFonts w:ascii="Times New Roman" w:hAnsi="Times New Roman" w:cs="Times New Roman"/>
          <w:spacing w:val="26"/>
          <w:sz w:val="28"/>
          <w:szCs w:val="28"/>
        </w:rPr>
        <w:t>. 00</w:t>
      </w:r>
      <w:r>
        <w:rPr>
          <w:rFonts w:ascii="Times New Roman" w:hAnsi="Times New Roman" w:cs="Times New Roman"/>
          <w:spacing w:val="26"/>
          <w:sz w:val="28"/>
          <w:szCs w:val="28"/>
        </w:rPr>
        <w:t>2017</w:t>
      </w:r>
      <w:r w:rsidR="00902CF2">
        <w:rPr>
          <w:rFonts w:ascii="Times New Roman" w:hAnsi="Times New Roman" w:cs="Times New Roman"/>
          <w:spacing w:val="26"/>
          <w:sz w:val="28"/>
          <w:szCs w:val="28"/>
        </w:rPr>
        <w:t>.ХХ</w:t>
      </w:r>
      <w:r>
        <w:rPr>
          <w:rFonts w:ascii="Times New Roman" w:hAnsi="Times New Roman" w:cs="Times New Roman"/>
          <w:spacing w:val="26"/>
          <w:sz w:val="28"/>
          <w:szCs w:val="28"/>
        </w:rPr>
        <w:t>.01</w:t>
      </w:r>
    </w:p>
    <w:p w:rsidR="00B414F1" w:rsidRPr="00170938" w:rsidRDefault="00666805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На листе чертежной бумаги форматом А3 (297</w:t>
      </w:r>
      <w:r w:rsidRPr="001709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70938">
        <w:rPr>
          <w:rFonts w:ascii="Times New Roman" w:hAnsi="Times New Roman" w:cs="Times New Roman"/>
          <w:sz w:val="28"/>
          <w:szCs w:val="28"/>
        </w:rPr>
        <w:t>420) Выполнить шри</w:t>
      </w:r>
      <w:r w:rsidRPr="00170938">
        <w:rPr>
          <w:rFonts w:ascii="Times New Roman" w:hAnsi="Times New Roman" w:cs="Times New Roman"/>
          <w:sz w:val="28"/>
          <w:szCs w:val="28"/>
        </w:rPr>
        <w:t>ф</w:t>
      </w:r>
      <w:r w:rsidRPr="00170938">
        <w:rPr>
          <w:rFonts w:ascii="Times New Roman" w:hAnsi="Times New Roman" w:cs="Times New Roman"/>
          <w:sz w:val="28"/>
          <w:szCs w:val="28"/>
        </w:rPr>
        <w:t>товую композицию “Линии чертежа. Шрифт”</w:t>
      </w:r>
      <w:r w:rsidR="00B414F1" w:rsidRPr="00170938">
        <w:rPr>
          <w:rFonts w:ascii="Times New Roman" w:hAnsi="Times New Roman" w:cs="Times New Roman"/>
          <w:sz w:val="28"/>
          <w:szCs w:val="28"/>
        </w:rPr>
        <w:t xml:space="preserve"> </w:t>
      </w:r>
      <w:r w:rsidR="004B0D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4F1" w:rsidRPr="00170938" w:rsidRDefault="00B414F1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D53">
        <w:rPr>
          <w:rFonts w:ascii="Times New Roman" w:hAnsi="Times New Roman" w:cs="Times New Roman"/>
          <w:b/>
          <w:sz w:val="28"/>
          <w:szCs w:val="28"/>
        </w:rPr>
        <w:t>2.</w:t>
      </w:r>
      <w:r w:rsidRPr="00170938">
        <w:rPr>
          <w:rFonts w:ascii="Times New Roman" w:hAnsi="Times New Roman" w:cs="Times New Roman"/>
          <w:sz w:val="28"/>
          <w:szCs w:val="28"/>
        </w:rPr>
        <w:t xml:space="preserve"> Лист №2</w:t>
      </w:r>
      <w:r w:rsidR="0009725D">
        <w:rPr>
          <w:rFonts w:ascii="Times New Roman" w:hAnsi="Times New Roman" w:cs="Times New Roman"/>
          <w:sz w:val="28"/>
          <w:szCs w:val="28"/>
        </w:rPr>
        <w:t xml:space="preserve"> выпо</w:t>
      </w:r>
      <w:r w:rsidR="00306372">
        <w:rPr>
          <w:rFonts w:ascii="Times New Roman" w:hAnsi="Times New Roman" w:cs="Times New Roman"/>
          <w:sz w:val="28"/>
          <w:szCs w:val="28"/>
        </w:rPr>
        <w:t>л</w:t>
      </w:r>
      <w:r w:rsidR="0009725D">
        <w:rPr>
          <w:rFonts w:ascii="Times New Roman" w:hAnsi="Times New Roman" w:cs="Times New Roman"/>
          <w:sz w:val="28"/>
          <w:szCs w:val="28"/>
        </w:rPr>
        <w:t>няется</w:t>
      </w:r>
      <w:r w:rsidRPr="00170938">
        <w:rPr>
          <w:rFonts w:ascii="Times New Roman" w:hAnsi="Times New Roman" w:cs="Times New Roman"/>
          <w:sz w:val="28"/>
          <w:szCs w:val="28"/>
        </w:rPr>
        <w:t xml:space="preserve"> </w:t>
      </w:r>
      <w:r w:rsidR="0009725D">
        <w:rPr>
          <w:rFonts w:ascii="Times New Roman" w:hAnsi="Times New Roman" w:cs="Times New Roman"/>
          <w:sz w:val="28"/>
          <w:szCs w:val="28"/>
        </w:rPr>
        <w:t>на листе чертежной бумаги форматом А4 (210х297)</w:t>
      </w:r>
      <w:r w:rsidR="004B0D53">
        <w:rPr>
          <w:rFonts w:ascii="Times New Roman" w:hAnsi="Times New Roman" w:cs="Times New Roman"/>
          <w:sz w:val="28"/>
          <w:szCs w:val="28"/>
        </w:rPr>
        <w:t xml:space="preserve">  </w:t>
      </w:r>
      <w:r w:rsidR="004B0D53" w:rsidRPr="0017093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B0D53">
        <w:rPr>
          <w:rFonts w:ascii="Times New Roman" w:hAnsi="Times New Roman" w:cs="Times New Roman"/>
          <w:sz w:val="28"/>
          <w:szCs w:val="28"/>
        </w:rPr>
        <w:t>вариантом  (Приложение 2)</w:t>
      </w:r>
    </w:p>
    <w:p w:rsidR="00B414F1" w:rsidRPr="003E2701" w:rsidRDefault="0009725D" w:rsidP="00306372">
      <w:pPr>
        <w:spacing w:after="0" w:line="240" w:lineRule="auto"/>
        <w:jc w:val="both"/>
        <w:rPr>
          <w:rFonts w:ascii="Times New Roman" w:hAnsi="Times New Roman" w:cs="Times New Roman"/>
          <w:spacing w:val="26"/>
          <w:sz w:val="28"/>
          <w:szCs w:val="28"/>
        </w:rPr>
      </w:pPr>
      <w:r>
        <w:rPr>
          <w:rFonts w:ascii="Times New Roman" w:hAnsi="Times New Roman" w:cs="Times New Roman"/>
          <w:spacing w:val="26"/>
          <w:sz w:val="28"/>
          <w:szCs w:val="28"/>
        </w:rPr>
        <w:t>НМК</w:t>
      </w:r>
      <w:r w:rsidR="00B414F1" w:rsidRPr="003E2701">
        <w:rPr>
          <w:rFonts w:ascii="Times New Roman" w:hAnsi="Times New Roman" w:cs="Times New Roman"/>
          <w:spacing w:val="26"/>
          <w:sz w:val="28"/>
          <w:szCs w:val="28"/>
        </w:rPr>
        <w:t>. 00</w:t>
      </w:r>
      <w:r>
        <w:rPr>
          <w:rFonts w:ascii="Times New Roman" w:hAnsi="Times New Roman" w:cs="Times New Roman"/>
          <w:spacing w:val="26"/>
          <w:sz w:val="28"/>
          <w:szCs w:val="28"/>
        </w:rPr>
        <w:t>2017</w:t>
      </w:r>
      <w:r w:rsidR="00B414F1" w:rsidRPr="003E2701">
        <w:rPr>
          <w:rFonts w:ascii="Times New Roman" w:hAnsi="Times New Roman" w:cs="Times New Roman"/>
          <w:spacing w:val="26"/>
          <w:sz w:val="28"/>
          <w:szCs w:val="28"/>
        </w:rPr>
        <w:t>.</w:t>
      </w:r>
      <w:r>
        <w:rPr>
          <w:rFonts w:ascii="Times New Roman" w:hAnsi="Times New Roman" w:cs="Times New Roman"/>
          <w:spacing w:val="26"/>
          <w:sz w:val="28"/>
          <w:szCs w:val="28"/>
        </w:rPr>
        <w:t>00.0</w:t>
      </w:r>
      <w:r w:rsidR="00306372">
        <w:rPr>
          <w:rFonts w:ascii="Times New Roman" w:hAnsi="Times New Roman" w:cs="Times New Roman"/>
          <w:spacing w:val="26"/>
          <w:sz w:val="28"/>
          <w:szCs w:val="28"/>
        </w:rPr>
        <w:t>2</w:t>
      </w:r>
    </w:p>
    <w:p w:rsidR="00B414F1" w:rsidRDefault="003E2701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«</w:t>
      </w:r>
      <w:r w:rsidR="0009725D">
        <w:rPr>
          <w:rFonts w:ascii="Times New Roman" w:hAnsi="Times New Roman" w:cs="Times New Roman"/>
          <w:sz w:val="28"/>
          <w:szCs w:val="28"/>
        </w:rPr>
        <w:t>Сопряжение».</w:t>
      </w:r>
    </w:p>
    <w:p w:rsidR="0009725D" w:rsidRPr="00170938" w:rsidRDefault="0009725D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главный вид детали в масштабе 1:1 </w:t>
      </w:r>
      <w:r w:rsidRPr="0009725D">
        <w:rPr>
          <w:rFonts w:ascii="Times New Roman" w:hAnsi="Times New Roman" w:cs="Times New Roman"/>
          <w:sz w:val="28"/>
          <w:szCs w:val="28"/>
        </w:rPr>
        <w:t>с построением сопряж</w:t>
      </w:r>
      <w:r w:rsidRPr="0009725D">
        <w:rPr>
          <w:rFonts w:ascii="Times New Roman" w:hAnsi="Times New Roman" w:cs="Times New Roman"/>
          <w:sz w:val="28"/>
          <w:szCs w:val="28"/>
        </w:rPr>
        <w:t>е</w:t>
      </w:r>
      <w:r w:rsidRPr="0009725D">
        <w:rPr>
          <w:rFonts w:ascii="Times New Roman" w:hAnsi="Times New Roman" w:cs="Times New Roman"/>
          <w:sz w:val="28"/>
          <w:szCs w:val="28"/>
        </w:rPr>
        <w:t>ний и делени</w:t>
      </w:r>
      <w:r>
        <w:rPr>
          <w:rFonts w:ascii="Times New Roman" w:hAnsi="Times New Roman" w:cs="Times New Roman"/>
          <w:sz w:val="28"/>
          <w:szCs w:val="28"/>
        </w:rPr>
        <w:t>ем окружности на равные части. Нанести необходимые размеры и надписи.</w:t>
      </w:r>
    </w:p>
    <w:p w:rsidR="00392617" w:rsidRPr="00170938" w:rsidRDefault="00B414F1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D53">
        <w:rPr>
          <w:rFonts w:ascii="Times New Roman" w:hAnsi="Times New Roman" w:cs="Times New Roman"/>
          <w:b/>
          <w:sz w:val="28"/>
          <w:szCs w:val="28"/>
        </w:rPr>
        <w:t>3.</w:t>
      </w:r>
      <w:r w:rsidRPr="00170938">
        <w:rPr>
          <w:rFonts w:ascii="Times New Roman" w:hAnsi="Times New Roman" w:cs="Times New Roman"/>
          <w:sz w:val="28"/>
          <w:szCs w:val="28"/>
        </w:rPr>
        <w:t xml:space="preserve"> Лист №3 </w:t>
      </w:r>
      <w:r w:rsidR="00392617" w:rsidRPr="00170938">
        <w:rPr>
          <w:rFonts w:ascii="Times New Roman" w:hAnsi="Times New Roman" w:cs="Times New Roman"/>
          <w:sz w:val="28"/>
          <w:szCs w:val="28"/>
        </w:rPr>
        <w:t>выполняется на листе инженерной бумаги форматом А3(297</w:t>
      </w:r>
      <w:r w:rsidR="00392617" w:rsidRPr="001709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92617" w:rsidRPr="00170938">
        <w:rPr>
          <w:rFonts w:ascii="Times New Roman" w:hAnsi="Times New Roman" w:cs="Times New Roman"/>
          <w:sz w:val="28"/>
          <w:szCs w:val="28"/>
        </w:rPr>
        <w:t xml:space="preserve">420) по примеру выданного образца </w:t>
      </w:r>
      <w:r w:rsidR="00A67135"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4B0D53" w:rsidRPr="003E2701" w:rsidRDefault="004B0D53" w:rsidP="00306372">
      <w:pPr>
        <w:spacing w:after="0" w:line="240" w:lineRule="auto"/>
        <w:jc w:val="both"/>
        <w:rPr>
          <w:rFonts w:ascii="Times New Roman" w:hAnsi="Times New Roman" w:cs="Times New Roman"/>
          <w:spacing w:val="26"/>
          <w:sz w:val="28"/>
          <w:szCs w:val="28"/>
        </w:rPr>
      </w:pPr>
      <w:r>
        <w:rPr>
          <w:rFonts w:ascii="Times New Roman" w:hAnsi="Times New Roman" w:cs="Times New Roman"/>
          <w:spacing w:val="26"/>
          <w:sz w:val="28"/>
          <w:szCs w:val="28"/>
        </w:rPr>
        <w:t>НМК</w:t>
      </w:r>
      <w:r w:rsidRPr="003E2701">
        <w:rPr>
          <w:rFonts w:ascii="Times New Roman" w:hAnsi="Times New Roman" w:cs="Times New Roman"/>
          <w:spacing w:val="26"/>
          <w:sz w:val="28"/>
          <w:szCs w:val="28"/>
        </w:rPr>
        <w:t>. 00</w:t>
      </w:r>
      <w:r>
        <w:rPr>
          <w:rFonts w:ascii="Times New Roman" w:hAnsi="Times New Roman" w:cs="Times New Roman"/>
          <w:spacing w:val="26"/>
          <w:sz w:val="28"/>
          <w:szCs w:val="28"/>
        </w:rPr>
        <w:t>2017</w:t>
      </w:r>
      <w:r w:rsidRPr="003E2701">
        <w:rPr>
          <w:rFonts w:ascii="Times New Roman" w:hAnsi="Times New Roman" w:cs="Times New Roman"/>
          <w:spacing w:val="26"/>
          <w:sz w:val="28"/>
          <w:szCs w:val="28"/>
        </w:rPr>
        <w:t>.</w:t>
      </w:r>
      <w:r>
        <w:rPr>
          <w:rFonts w:ascii="Times New Roman" w:hAnsi="Times New Roman" w:cs="Times New Roman"/>
          <w:spacing w:val="26"/>
          <w:sz w:val="28"/>
          <w:szCs w:val="28"/>
        </w:rPr>
        <w:t>00.0</w:t>
      </w:r>
      <w:r w:rsidR="00306372">
        <w:rPr>
          <w:rFonts w:ascii="Times New Roman" w:hAnsi="Times New Roman" w:cs="Times New Roman"/>
          <w:spacing w:val="26"/>
          <w:sz w:val="28"/>
          <w:szCs w:val="28"/>
        </w:rPr>
        <w:t>3</w:t>
      </w:r>
    </w:p>
    <w:p w:rsidR="00392617" w:rsidRPr="00170938" w:rsidRDefault="00392617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 xml:space="preserve">              “Проекции геометрических тел”</w:t>
      </w:r>
    </w:p>
    <w:p w:rsidR="00392617" w:rsidRPr="00170938" w:rsidRDefault="00392617" w:rsidP="003063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8">
        <w:rPr>
          <w:rFonts w:ascii="Times New Roman" w:hAnsi="Times New Roman" w:cs="Times New Roman"/>
          <w:sz w:val="28"/>
          <w:szCs w:val="28"/>
        </w:rPr>
        <w:t>Перечертить геометрические тела и построить принадлежащие их п</w:t>
      </w:r>
      <w:r w:rsidRPr="00170938">
        <w:rPr>
          <w:rFonts w:ascii="Times New Roman" w:hAnsi="Times New Roman" w:cs="Times New Roman"/>
          <w:sz w:val="28"/>
          <w:szCs w:val="28"/>
        </w:rPr>
        <w:t>о</w:t>
      </w:r>
      <w:r w:rsidRPr="00170938">
        <w:rPr>
          <w:rFonts w:ascii="Times New Roman" w:hAnsi="Times New Roman" w:cs="Times New Roman"/>
          <w:sz w:val="28"/>
          <w:szCs w:val="28"/>
        </w:rPr>
        <w:t>верхностям точки на</w:t>
      </w:r>
      <w:r w:rsidR="00F3509F">
        <w:rPr>
          <w:rFonts w:ascii="Times New Roman" w:hAnsi="Times New Roman" w:cs="Times New Roman"/>
          <w:sz w:val="28"/>
          <w:szCs w:val="28"/>
        </w:rPr>
        <w:t xml:space="preserve"> чертеже</w:t>
      </w:r>
      <w:r w:rsidRPr="00170938">
        <w:rPr>
          <w:rFonts w:ascii="Times New Roman" w:hAnsi="Times New Roman" w:cs="Times New Roman"/>
          <w:sz w:val="28"/>
          <w:szCs w:val="28"/>
        </w:rPr>
        <w:t xml:space="preserve"> и наглядном (изометрия) изображении. </w:t>
      </w:r>
    </w:p>
    <w:p w:rsidR="006E2382" w:rsidRDefault="006E2382" w:rsidP="006E2382">
      <w:pPr>
        <w:pStyle w:val="a4"/>
        <w:numPr>
          <w:ilvl w:val="0"/>
          <w:numId w:val="9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382">
        <w:rPr>
          <w:rFonts w:ascii="Times New Roman" w:hAnsi="Times New Roman" w:cs="Times New Roman"/>
          <w:sz w:val="28"/>
          <w:szCs w:val="28"/>
        </w:rPr>
        <w:t>Лист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E2382">
        <w:rPr>
          <w:rFonts w:ascii="Times New Roman" w:hAnsi="Times New Roman" w:cs="Times New Roman"/>
          <w:sz w:val="28"/>
          <w:szCs w:val="28"/>
        </w:rPr>
        <w:t xml:space="preserve"> выполняется на листе </w:t>
      </w:r>
      <w:r>
        <w:rPr>
          <w:rFonts w:ascii="Times New Roman" w:hAnsi="Times New Roman" w:cs="Times New Roman"/>
          <w:sz w:val="28"/>
          <w:szCs w:val="28"/>
        </w:rPr>
        <w:t xml:space="preserve">чертежной </w:t>
      </w:r>
      <w:r w:rsidRPr="006E2382">
        <w:rPr>
          <w:rFonts w:ascii="Times New Roman" w:hAnsi="Times New Roman" w:cs="Times New Roman"/>
          <w:sz w:val="28"/>
          <w:szCs w:val="28"/>
        </w:rPr>
        <w:t>бумаги форматом А3(297</w:t>
      </w:r>
      <w:r w:rsidRPr="006E238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E2382">
        <w:rPr>
          <w:rFonts w:ascii="Times New Roman" w:hAnsi="Times New Roman" w:cs="Times New Roman"/>
          <w:sz w:val="28"/>
          <w:szCs w:val="28"/>
        </w:rPr>
        <w:t>420) по примеру выданного образца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6E2382">
        <w:rPr>
          <w:rFonts w:ascii="Times New Roman" w:hAnsi="Times New Roman" w:cs="Times New Roman"/>
          <w:sz w:val="28"/>
          <w:szCs w:val="28"/>
        </w:rPr>
        <w:t>).</w:t>
      </w:r>
    </w:p>
    <w:p w:rsidR="006E2382" w:rsidRPr="006E2382" w:rsidRDefault="006E2382" w:rsidP="006E2382">
      <w:pPr>
        <w:pStyle w:val="a4"/>
        <w:spacing w:after="0" w:line="240" w:lineRule="auto"/>
        <w:ind w:left="0"/>
        <w:rPr>
          <w:rFonts w:ascii="Times New Roman" w:hAnsi="Times New Roman" w:cs="Times New Roman"/>
          <w:spacing w:val="26"/>
          <w:sz w:val="28"/>
          <w:szCs w:val="28"/>
        </w:rPr>
      </w:pPr>
      <w:r w:rsidRPr="006E2382">
        <w:rPr>
          <w:rFonts w:ascii="Times New Roman" w:hAnsi="Times New Roman" w:cs="Times New Roman"/>
          <w:spacing w:val="26"/>
          <w:sz w:val="28"/>
          <w:szCs w:val="28"/>
        </w:rPr>
        <w:t>НМК. 002017.00.0</w:t>
      </w:r>
      <w:r>
        <w:rPr>
          <w:rFonts w:ascii="Times New Roman" w:hAnsi="Times New Roman" w:cs="Times New Roman"/>
          <w:spacing w:val="26"/>
          <w:sz w:val="28"/>
          <w:szCs w:val="28"/>
        </w:rPr>
        <w:t>4</w:t>
      </w:r>
    </w:p>
    <w:p w:rsidR="00392617" w:rsidRPr="006E2382" w:rsidRDefault="006E2382" w:rsidP="006E23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92617" w:rsidRPr="006E2382">
        <w:rPr>
          <w:rFonts w:ascii="Times New Roman" w:hAnsi="Times New Roman" w:cs="Times New Roman"/>
          <w:sz w:val="28"/>
          <w:szCs w:val="28"/>
        </w:rPr>
        <w:t xml:space="preserve">масштабе 1:1 построить по </w:t>
      </w:r>
      <w:r w:rsidRPr="006E2382">
        <w:rPr>
          <w:rFonts w:ascii="Times New Roman" w:hAnsi="Times New Roman" w:cs="Times New Roman"/>
          <w:sz w:val="28"/>
          <w:szCs w:val="28"/>
        </w:rPr>
        <w:t>изометриям</w:t>
      </w:r>
      <w:r w:rsidR="00392617" w:rsidRPr="006E2382">
        <w:rPr>
          <w:rFonts w:ascii="Times New Roman" w:hAnsi="Times New Roman" w:cs="Times New Roman"/>
          <w:sz w:val="28"/>
          <w:szCs w:val="28"/>
        </w:rPr>
        <w:t xml:space="preserve"> модел</w:t>
      </w:r>
      <w:r w:rsidRPr="006E2382">
        <w:rPr>
          <w:rFonts w:ascii="Times New Roman" w:hAnsi="Times New Roman" w:cs="Times New Roman"/>
          <w:sz w:val="28"/>
          <w:szCs w:val="28"/>
        </w:rPr>
        <w:t>ей</w:t>
      </w:r>
      <w:r w:rsidR="00392617" w:rsidRPr="006E2382">
        <w:rPr>
          <w:rFonts w:ascii="Times New Roman" w:hAnsi="Times New Roman" w:cs="Times New Roman"/>
          <w:sz w:val="28"/>
          <w:szCs w:val="28"/>
        </w:rPr>
        <w:t xml:space="preserve"> </w:t>
      </w:r>
      <w:r w:rsidR="004B0D53" w:rsidRPr="006E2382">
        <w:rPr>
          <w:rFonts w:ascii="Times New Roman" w:hAnsi="Times New Roman" w:cs="Times New Roman"/>
          <w:sz w:val="28"/>
          <w:szCs w:val="28"/>
        </w:rPr>
        <w:t>три основных вида</w:t>
      </w:r>
      <w:r w:rsidR="00392617" w:rsidRPr="006E2382">
        <w:rPr>
          <w:rFonts w:ascii="Times New Roman" w:hAnsi="Times New Roman" w:cs="Times New Roman"/>
          <w:sz w:val="28"/>
          <w:szCs w:val="28"/>
        </w:rPr>
        <w:t xml:space="preserve">. </w:t>
      </w:r>
      <w:r w:rsidR="004B0D53" w:rsidRPr="006E2382">
        <w:rPr>
          <w:rFonts w:ascii="Times New Roman" w:hAnsi="Times New Roman" w:cs="Times New Roman"/>
          <w:sz w:val="28"/>
          <w:szCs w:val="28"/>
        </w:rPr>
        <w:t>П</w:t>
      </w:r>
      <w:r w:rsidR="00A67135" w:rsidRPr="006E2382">
        <w:rPr>
          <w:rFonts w:ascii="Times New Roman" w:hAnsi="Times New Roman" w:cs="Times New Roman"/>
          <w:sz w:val="28"/>
          <w:szCs w:val="28"/>
        </w:rPr>
        <w:t>роставить размеры.</w:t>
      </w:r>
      <w:r w:rsidRPr="006E2382">
        <w:rPr>
          <w:rFonts w:ascii="Times New Roman" w:hAnsi="Times New Roman" w:cs="Times New Roman"/>
          <w:sz w:val="28"/>
          <w:szCs w:val="28"/>
        </w:rPr>
        <w:t xml:space="preserve"> Изометрия деталей дана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E2382">
        <w:rPr>
          <w:rFonts w:ascii="Times New Roman" w:hAnsi="Times New Roman" w:cs="Times New Roman"/>
          <w:sz w:val="28"/>
          <w:szCs w:val="28"/>
        </w:rPr>
        <w:t>риложение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135" w:rsidRDefault="00152B10" w:rsidP="00152B10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1733550</wp:posOffset>
            </wp:positionV>
            <wp:extent cx="8443595" cy="6232525"/>
            <wp:effectExtent l="0" t="1104900" r="0" b="1082675"/>
            <wp:wrapThrough wrapText="bothSides">
              <wp:wrapPolygon edited="0">
                <wp:start x="21598" y="-68"/>
                <wp:lineTo x="58" y="-68"/>
                <wp:lineTo x="58" y="21587"/>
                <wp:lineTo x="21598" y="21587"/>
                <wp:lineTo x="21598" y="-68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3595" cy="62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063E4">
        <w:rPr>
          <w:rFonts w:ascii="Times New Roman" w:hAnsi="Times New Roman" w:cs="Times New Roman"/>
          <w:sz w:val="28"/>
          <w:szCs w:val="28"/>
        </w:rPr>
        <w:t>1</w:t>
      </w:r>
      <w:r w:rsidR="00A67135">
        <w:rPr>
          <w:rFonts w:ascii="Times New Roman" w:hAnsi="Times New Roman" w:cs="Times New Roman"/>
          <w:sz w:val="28"/>
          <w:szCs w:val="28"/>
        </w:rPr>
        <w:br w:type="page"/>
      </w:r>
    </w:p>
    <w:p w:rsidR="00E82047" w:rsidRDefault="00E82047" w:rsidP="00E820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82047" w:rsidRDefault="00E82047" w:rsidP="00E820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E82047" w:rsidTr="00E82047">
        <w:tc>
          <w:tcPr>
            <w:tcW w:w="9855" w:type="dxa"/>
            <w:vAlign w:val="center"/>
          </w:tcPr>
          <w:p w:rsidR="00E82047" w:rsidRDefault="00E82047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</w:tr>
      <w:tr w:rsidR="00E82047" w:rsidTr="00E82047">
        <w:tc>
          <w:tcPr>
            <w:tcW w:w="9855" w:type="dxa"/>
          </w:tcPr>
          <w:p w:rsidR="00E82047" w:rsidRDefault="00E82047" w:rsidP="00152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0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75810" cy="3878318"/>
                  <wp:effectExtent l="19050" t="0" r="84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329" cy="388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047" w:rsidTr="00E82047">
        <w:tc>
          <w:tcPr>
            <w:tcW w:w="9855" w:type="dxa"/>
          </w:tcPr>
          <w:p w:rsidR="00E82047" w:rsidRPr="00E82047" w:rsidRDefault="00E82047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="00152B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152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87728" cy="4537118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500" cy="454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33598" cy="4448869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29" cy="44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4</w:t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2320" cy="4367048"/>
                  <wp:effectExtent l="1905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00" cy="43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5</w:t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52419" cy="4445876"/>
                  <wp:effectExtent l="19050" t="0" r="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577" cy="44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6</w:t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0380" cy="4367048"/>
                  <wp:effectExtent l="19050" t="0" r="620" b="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054" cy="437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7</w:t>
            </w:r>
          </w:p>
        </w:tc>
      </w:tr>
      <w:tr w:rsidR="00152B10" w:rsidTr="00E82047">
        <w:tc>
          <w:tcPr>
            <w:tcW w:w="9855" w:type="dxa"/>
          </w:tcPr>
          <w:p w:rsidR="00152B10" w:rsidRDefault="00D02EDB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76356" cy="4225159"/>
                  <wp:effectExtent l="19050" t="0" r="5144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290" cy="422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8</w:t>
            </w:r>
          </w:p>
        </w:tc>
      </w:tr>
      <w:tr w:rsidR="00152B10" w:rsidTr="00E82047">
        <w:tc>
          <w:tcPr>
            <w:tcW w:w="9855" w:type="dxa"/>
          </w:tcPr>
          <w:p w:rsidR="00152B10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34505" cy="4540469"/>
                  <wp:effectExtent l="19050" t="0" r="0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413" cy="454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10" w:rsidTr="00E82047">
        <w:tc>
          <w:tcPr>
            <w:tcW w:w="9855" w:type="dxa"/>
          </w:tcPr>
          <w:p w:rsidR="00152B10" w:rsidRDefault="00152B10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9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88761" cy="4225159"/>
                  <wp:effectExtent l="19050" t="0" r="0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375" cy="423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8E" w:rsidTr="00E82047">
        <w:tc>
          <w:tcPr>
            <w:tcW w:w="9855" w:type="dxa"/>
          </w:tcPr>
          <w:p w:rsidR="0027608E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 10 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40151" cy="4540469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151" cy="454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8E" w:rsidTr="00E82047">
        <w:tc>
          <w:tcPr>
            <w:tcW w:w="9855" w:type="dxa"/>
          </w:tcPr>
          <w:p w:rsidR="0027608E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11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98117" cy="4798186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320" cy="480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8E" w:rsidTr="00E82047">
        <w:tc>
          <w:tcPr>
            <w:tcW w:w="9855" w:type="dxa"/>
          </w:tcPr>
          <w:p w:rsidR="0027608E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12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22219" cy="4367048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50" cy="437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8E" w:rsidTr="00E82047">
        <w:tc>
          <w:tcPr>
            <w:tcW w:w="9855" w:type="dxa"/>
          </w:tcPr>
          <w:p w:rsidR="0027608E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13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90125" cy="4556235"/>
                  <wp:effectExtent l="19050" t="0" r="58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754" cy="456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08E" w:rsidTr="00E82047">
        <w:tc>
          <w:tcPr>
            <w:tcW w:w="9855" w:type="dxa"/>
          </w:tcPr>
          <w:p w:rsidR="0027608E" w:rsidRDefault="0027608E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Вариант14 </w:t>
            </w:r>
          </w:p>
        </w:tc>
      </w:tr>
      <w:tr w:rsidR="0027608E" w:rsidTr="00E82047">
        <w:tc>
          <w:tcPr>
            <w:tcW w:w="9855" w:type="dxa"/>
          </w:tcPr>
          <w:p w:rsidR="0027608E" w:rsidRDefault="000E3EA8" w:rsidP="00E82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74660" cy="4020207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320" cy="402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B0" w:rsidTr="00E82047">
        <w:tc>
          <w:tcPr>
            <w:tcW w:w="9855" w:type="dxa"/>
          </w:tcPr>
          <w:p w:rsidR="001E79B0" w:rsidRDefault="001E79B0" w:rsidP="00E8204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Вариант15</w:t>
            </w:r>
          </w:p>
        </w:tc>
      </w:tr>
    </w:tbl>
    <w:p w:rsidR="00590562" w:rsidRDefault="00E82047" w:rsidP="005905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A08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213360</wp:posOffset>
            </wp:positionV>
            <wp:extent cx="6991350" cy="9229725"/>
            <wp:effectExtent l="19050" t="0" r="0" b="0"/>
            <wp:wrapNone/>
            <wp:docPr id="6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rcRect l="809" t="2941" b="18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913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562">
        <w:rPr>
          <w:rFonts w:ascii="Times New Roman" w:hAnsi="Times New Roman" w:cs="Times New Roman"/>
          <w:sz w:val="28"/>
          <w:szCs w:val="28"/>
        </w:rPr>
        <w:t>Приложение 3</w:t>
      </w:r>
    </w:p>
    <w:p w:rsidR="00590562" w:rsidRDefault="00590562" w:rsidP="005905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562" w:rsidRDefault="00590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0562" w:rsidRDefault="00590562" w:rsidP="005905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90562" w:rsidRPr="00271730" w:rsidRDefault="00590562" w:rsidP="00271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362071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60" cy="36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62" w:rsidRPr="00271730" w:rsidRDefault="00590562" w:rsidP="00271730">
      <w:pPr>
        <w:jc w:val="right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Деталь 1</w:t>
      </w:r>
    </w:p>
    <w:p w:rsidR="00590562" w:rsidRPr="00271730" w:rsidRDefault="00590562" w:rsidP="002717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562" w:rsidRPr="00271730" w:rsidRDefault="00590562" w:rsidP="00271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6780" cy="3844284"/>
            <wp:effectExtent l="19050" t="0" r="66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22" cy="38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30" w:rsidRPr="00271730" w:rsidRDefault="00590562" w:rsidP="00271730">
      <w:pPr>
        <w:jc w:val="right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Деталь 2</w:t>
      </w:r>
    </w:p>
    <w:p w:rsidR="00AA0875" w:rsidRPr="00590562" w:rsidRDefault="00271730" w:rsidP="001020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br w:type="page"/>
      </w:r>
      <w:r w:rsidRPr="00271730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D40D7" w:rsidRPr="002D40D7" w:rsidRDefault="002D40D7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9F" w:rsidRPr="00170938" w:rsidRDefault="001020A1" w:rsidP="00306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-1653300</wp:posOffset>
            </wp:positionH>
            <wp:positionV relativeFrom="paragraph">
              <wp:posOffset>1344335</wp:posOffset>
            </wp:positionV>
            <wp:extent cx="8446168" cy="6127850"/>
            <wp:effectExtent l="0" t="1162050" r="0" b="114925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6168" cy="61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789F" w:rsidRPr="00170938" w:rsidSect="006E2382">
      <w:headerReference w:type="default" r:id="rId27"/>
      <w:pgSz w:w="11906" w:h="16838"/>
      <w:pgMar w:top="851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77" w:rsidRDefault="00F65377" w:rsidP="000A611F">
      <w:pPr>
        <w:spacing w:after="0" w:line="240" w:lineRule="auto"/>
      </w:pPr>
      <w:r>
        <w:separator/>
      </w:r>
    </w:p>
  </w:endnote>
  <w:endnote w:type="continuationSeparator" w:id="0">
    <w:p w:rsidR="00F65377" w:rsidRDefault="00F65377" w:rsidP="000A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77" w:rsidRDefault="00F65377" w:rsidP="000A611F">
      <w:pPr>
        <w:spacing w:after="0" w:line="240" w:lineRule="auto"/>
      </w:pPr>
      <w:r>
        <w:separator/>
      </w:r>
    </w:p>
  </w:footnote>
  <w:footnote w:type="continuationSeparator" w:id="0">
    <w:p w:rsidR="00F65377" w:rsidRDefault="00F65377" w:rsidP="000A6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00252"/>
      <w:docPartObj>
        <w:docPartGallery w:val="Page Numbers (Top of Page)"/>
        <w:docPartUnique/>
      </w:docPartObj>
    </w:sdtPr>
    <w:sdtEndPr/>
    <w:sdtContent>
      <w:p w:rsidR="005359BE" w:rsidRDefault="001930A8">
        <w:pPr>
          <w:pStyle w:val="a7"/>
          <w:jc w:val="right"/>
        </w:pPr>
        <w:r>
          <w:fldChar w:fldCharType="begin"/>
        </w:r>
        <w:r w:rsidR="000252A1">
          <w:instrText xml:space="preserve"> PAGE   \* MERGEFORMAT </w:instrText>
        </w:r>
        <w:r>
          <w:fldChar w:fldCharType="separate"/>
        </w:r>
        <w:r w:rsidR="002B6F6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359BE" w:rsidRDefault="005359B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F7F1F"/>
    <w:multiLevelType w:val="hybridMultilevel"/>
    <w:tmpl w:val="FA5C25E4"/>
    <w:lvl w:ilvl="0" w:tplc="C0504B7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A055D23"/>
    <w:multiLevelType w:val="hybridMultilevel"/>
    <w:tmpl w:val="A8206578"/>
    <w:lvl w:ilvl="0" w:tplc="1CA8B75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5BA7877"/>
    <w:multiLevelType w:val="hybridMultilevel"/>
    <w:tmpl w:val="F766B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B2811"/>
    <w:multiLevelType w:val="hybridMultilevel"/>
    <w:tmpl w:val="1D2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B2BD0"/>
    <w:multiLevelType w:val="hybridMultilevel"/>
    <w:tmpl w:val="95241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B6AF5"/>
    <w:multiLevelType w:val="hybridMultilevel"/>
    <w:tmpl w:val="6E7AD254"/>
    <w:lvl w:ilvl="0" w:tplc="31F4DFE2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17E05E2"/>
    <w:multiLevelType w:val="hybridMultilevel"/>
    <w:tmpl w:val="019AD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4C7992"/>
    <w:multiLevelType w:val="hybridMultilevel"/>
    <w:tmpl w:val="244CE91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F682A30"/>
    <w:multiLevelType w:val="hybridMultilevel"/>
    <w:tmpl w:val="4A284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8"/>
    <w:rsid w:val="00002FCF"/>
    <w:rsid w:val="000252A1"/>
    <w:rsid w:val="00064436"/>
    <w:rsid w:val="0008661C"/>
    <w:rsid w:val="0009725D"/>
    <w:rsid w:val="000A611F"/>
    <w:rsid w:val="000E3EA8"/>
    <w:rsid w:val="001020A1"/>
    <w:rsid w:val="00117DA3"/>
    <w:rsid w:val="00143E1F"/>
    <w:rsid w:val="00152B10"/>
    <w:rsid w:val="001556D4"/>
    <w:rsid w:val="00170938"/>
    <w:rsid w:val="00170957"/>
    <w:rsid w:val="00183C41"/>
    <w:rsid w:val="001930A8"/>
    <w:rsid w:val="001D788E"/>
    <w:rsid w:val="001E79B0"/>
    <w:rsid w:val="00220ADC"/>
    <w:rsid w:val="00234200"/>
    <w:rsid w:val="00271730"/>
    <w:rsid w:val="0027608E"/>
    <w:rsid w:val="00297447"/>
    <w:rsid w:val="002B6F64"/>
    <w:rsid w:val="002D40D7"/>
    <w:rsid w:val="002E5811"/>
    <w:rsid w:val="00306372"/>
    <w:rsid w:val="00374579"/>
    <w:rsid w:val="00392617"/>
    <w:rsid w:val="003E2701"/>
    <w:rsid w:val="00415C1F"/>
    <w:rsid w:val="004B0D53"/>
    <w:rsid w:val="005359BE"/>
    <w:rsid w:val="0054575A"/>
    <w:rsid w:val="00552D2A"/>
    <w:rsid w:val="00590562"/>
    <w:rsid w:val="005A3FB5"/>
    <w:rsid w:val="005C701C"/>
    <w:rsid w:val="005C7928"/>
    <w:rsid w:val="00602EE9"/>
    <w:rsid w:val="0060789F"/>
    <w:rsid w:val="00666805"/>
    <w:rsid w:val="00693735"/>
    <w:rsid w:val="00697BC5"/>
    <w:rsid w:val="006B044A"/>
    <w:rsid w:val="006C7E63"/>
    <w:rsid w:val="006E2382"/>
    <w:rsid w:val="006F3C21"/>
    <w:rsid w:val="007E3021"/>
    <w:rsid w:val="008063E4"/>
    <w:rsid w:val="008A33EA"/>
    <w:rsid w:val="00902CF2"/>
    <w:rsid w:val="009460FA"/>
    <w:rsid w:val="00955944"/>
    <w:rsid w:val="00993C2D"/>
    <w:rsid w:val="00A31D95"/>
    <w:rsid w:val="00A47631"/>
    <w:rsid w:val="00A53258"/>
    <w:rsid w:val="00A67135"/>
    <w:rsid w:val="00A775BF"/>
    <w:rsid w:val="00A974A6"/>
    <w:rsid w:val="00AA0875"/>
    <w:rsid w:val="00AA6BFB"/>
    <w:rsid w:val="00AC0028"/>
    <w:rsid w:val="00AD4471"/>
    <w:rsid w:val="00AF7B6C"/>
    <w:rsid w:val="00B1479C"/>
    <w:rsid w:val="00B414F1"/>
    <w:rsid w:val="00B67BA7"/>
    <w:rsid w:val="00BF6234"/>
    <w:rsid w:val="00C478E0"/>
    <w:rsid w:val="00CE0B5C"/>
    <w:rsid w:val="00CE77CD"/>
    <w:rsid w:val="00D02EDB"/>
    <w:rsid w:val="00D17EDD"/>
    <w:rsid w:val="00D32ADA"/>
    <w:rsid w:val="00DC12DD"/>
    <w:rsid w:val="00E057B1"/>
    <w:rsid w:val="00E82047"/>
    <w:rsid w:val="00EB78EF"/>
    <w:rsid w:val="00EE1260"/>
    <w:rsid w:val="00EF6A93"/>
    <w:rsid w:val="00F07220"/>
    <w:rsid w:val="00F3509F"/>
    <w:rsid w:val="00F65377"/>
    <w:rsid w:val="00F65D06"/>
    <w:rsid w:val="00F8156F"/>
    <w:rsid w:val="00F878DA"/>
    <w:rsid w:val="00FE2512"/>
    <w:rsid w:val="00FF4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9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1556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Dark List Accent 3"/>
    <w:basedOn w:val="a1"/>
    <w:uiPriority w:val="70"/>
    <w:rsid w:val="001556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">
    <w:name w:val="Colorful List Accent 4"/>
    <w:basedOn w:val="a1"/>
    <w:uiPriority w:val="72"/>
    <w:rsid w:val="001556D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2">
    <w:name w:val="Colorful List Accent 2"/>
    <w:basedOn w:val="a1"/>
    <w:uiPriority w:val="72"/>
    <w:rsid w:val="001556D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-1">
    <w:name w:val="Medium Grid 3 Accent 1"/>
    <w:basedOn w:val="a1"/>
    <w:uiPriority w:val="69"/>
    <w:rsid w:val="001556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3">
    <w:name w:val="Medium Grid 3 Accent 3"/>
    <w:basedOn w:val="a1"/>
    <w:uiPriority w:val="69"/>
    <w:rsid w:val="001556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4">
    <w:name w:val="List Paragraph"/>
    <w:basedOn w:val="a"/>
    <w:uiPriority w:val="34"/>
    <w:qFormat/>
    <w:rsid w:val="00CE77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2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611F"/>
  </w:style>
  <w:style w:type="paragraph" w:styleId="a9">
    <w:name w:val="footer"/>
    <w:basedOn w:val="a"/>
    <w:link w:val="aa"/>
    <w:uiPriority w:val="99"/>
    <w:semiHidden/>
    <w:unhideWhenUsed/>
    <w:rsid w:val="000A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611F"/>
  </w:style>
  <w:style w:type="paragraph" w:customStyle="1" w:styleId="ab">
    <w:name w:val="Чертежный"/>
    <w:rsid w:val="00902CF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9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1556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Dark List Accent 3"/>
    <w:basedOn w:val="a1"/>
    <w:uiPriority w:val="70"/>
    <w:rsid w:val="001556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">
    <w:name w:val="Colorful List Accent 4"/>
    <w:basedOn w:val="a1"/>
    <w:uiPriority w:val="72"/>
    <w:rsid w:val="001556D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2">
    <w:name w:val="Colorful List Accent 2"/>
    <w:basedOn w:val="a1"/>
    <w:uiPriority w:val="72"/>
    <w:rsid w:val="001556D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-1">
    <w:name w:val="Medium Grid 3 Accent 1"/>
    <w:basedOn w:val="a1"/>
    <w:uiPriority w:val="69"/>
    <w:rsid w:val="001556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3">
    <w:name w:val="Medium Grid 3 Accent 3"/>
    <w:basedOn w:val="a1"/>
    <w:uiPriority w:val="69"/>
    <w:rsid w:val="001556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4">
    <w:name w:val="List Paragraph"/>
    <w:basedOn w:val="a"/>
    <w:uiPriority w:val="34"/>
    <w:qFormat/>
    <w:rsid w:val="00CE77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2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611F"/>
  </w:style>
  <w:style w:type="paragraph" w:styleId="a9">
    <w:name w:val="footer"/>
    <w:basedOn w:val="a"/>
    <w:link w:val="aa"/>
    <w:uiPriority w:val="99"/>
    <w:semiHidden/>
    <w:unhideWhenUsed/>
    <w:rsid w:val="000A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611F"/>
  </w:style>
  <w:style w:type="paragraph" w:customStyle="1" w:styleId="ab">
    <w:name w:val="Чертежный"/>
    <w:rsid w:val="00902CF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ЯАМК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пк</cp:lastModifiedBy>
  <cp:revision>2</cp:revision>
  <cp:lastPrinted>2015-05-20T05:20:00Z</cp:lastPrinted>
  <dcterms:created xsi:type="dcterms:W3CDTF">2017-12-08T08:28:00Z</dcterms:created>
  <dcterms:modified xsi:type="dcterms:W3CDTF">2017-12-08T08:28:00Z</dcterms:modified>
</cp:coreProperties>
</file>